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BB" w:rsidRPr="00B11FBB" w:rsidRDefault="00B11FBB" w:rsidP="00B11FBB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BB">
        <w:rPr>
          <w:rFonts w:ascii="Times New Roman" w:hAnsi="Times New Roman" w:cs="Times New Roman"/>
          <w:b/>
          <w:sz w:val="28"/>
          <w:szCs w:val="28"/>
        </w:rPr>
        <w:t>Цели подросткового периода. Постановка целей и их достижение. Успеваемость в школе как один из факторов успешного достижения целей.</w:t>
      </w:r>
    </w:p>
    <w:p w:rsidR="00B11FBB" w:rsidRPr="00B11FBB" w:rsidRDefault="00B11FBB" w:rsidP="00B1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Растут дети, а вместе с их взрослением растет не только радость от их успехов, но и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FBB">
        <w:rPr>
          <w:rFonts w:ascii="Times New Roman" w:hAnsi="Times New Roman" w:cs="Times New Roman"/>
          <w:sz w:val="28"/>
          <w:szCs w:val="28"/>
        </w:rPr>
        <w:t>Дети попадают в дурную компанию, страдают вредными привычками, перестают п</w:t>
      </w:r>
      <w:r>
        <w:rPr>
          <w:rFonts w:ascii="Times New Roman" w:hAnsi="Times New Roman" w:cs="Times New Roman"/>
          <w:sz w:val="28"/>
          <w:szCs w:val="28"/>
        </w:rPr>
        <w:t xml:space="preserve">онимать родных и близких людей. </w:t>
      </w:r>
      <w:r w:rsidRPr="00B11FBB">
        <w:rPr>
          <w:rFonts w:ascii="Times New Roman" w:hAnsi="Times New Roman" w:cs="Times New Roman"/>
          <w:sz w:val="28"/>
          <w:szCs w:val="28"/>
        </w:rPr>
        <w:t>В свою очередь, родители, испугавшись изменений в собственном ребенке, перестают понимать, срываются на брань и крик, физическую расправу, которая лишь усугубляет процесс отчуждения и разлада.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Почему так происходит? Часто потому, что все усилия семьи направлены только на удовлетворение материальных потребностей ребенка, сохранение его физического здоровья. Его мечты и планы, жизненные цели часто семье неведомы и для нее несущественны.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Пока наши дети еще рядом с нами, давайте попробуем разобраться, какие цели они перед собой ставят, насколько эти цели истинны и реальны, как помочь ребятам не разочароваться и не потерять себя в жизни.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Первая жизненная цель — создание своей личности.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Вторая жизненная цель — создание отношений с другими людьми.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Третья жизненная цель — создание отношений с окружающей средой.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Функции семьи находятся в определенном соответствии с характером общественных потребностей. Особое значение семьи для воспитания и формирования человека отмечается всеми, кто в той или иной степени занимается проблемами подростков и молодежи. Это не случайно. Семья действительно располагает не просто большими, а уникальными возможностями передачи детям социальной программы общества, целей и ценностей общества, средств, которыми эти цели и ценности достигаются и сохраняются.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Важность семейного воспитания заключается в том, что в семье формируются не только социально значимые качества личности, но и свойственные ей оценочные критерии. Тесно связаны с этой проблемой и твердые нравственные и идейные убеждения, и пренебрежение к подлинно человеческим моральным ценностям. Подросток всегда воспринимает в родительской семье определенные образцы поведения. Воспитание высших человеческих ценностей связано с уровнем культуры семьи, с формированием различных интересов, профессиональной и общественной деятельностью.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Характер отношений родителей с подростками оказывает серьезное влияние на их отношение к жизненным перспективам.</w:t>
      </w:r>
    </w:p>
    <w:p w:rsidR="00B11FBB" w:rsidRPr="00B11FBB" w:rsidRDefault="00B11FBB" w:rsidP="00B1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 xml:space="preserve">Взрослые часто стремятся или все сделать за детей, или до мелочей регламентировать их действия. У подростка в таком случае нет выбора, ему не надо принимать самостоятельных решений. Отсюда - беспомощность, неустойчивость в реальном столкновении с многообразием жизненных ситуаций. Основной мотив, определяющий поведение подростка, - желание самоутверждения, также остается нереализованным в этой атмосфере запретов. Характерно, что родители подростков отмечают пренебрежительное </w:t>
      </w:r>
      <w:r w:rsidRPr="00B11FBB">
        <w:rPr>
          <w:rFonts w:ascii="Times New Roman" w:hAnsi="Times New Roman" w:cs="Times New Roman"/>
          <w:sz w:val="28"/>
          <w:szCs w:val="28"/>
        </w:rPr>
        <w:lastRenderedPageBreak/>
        <w:t>отношение к их мнению, противодействие их указаниям, протест по отношению к их контролю.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FBB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Ваш ребенок взрослеет, вместе с его физическим взрослением наступает умственное взросление, формируется интеллектуальный потенциал и социальный интеллект. Оттого, насколько семья воспринимает подростка как мыслящую личность, зависит степень его социального взросления.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Беседуйте со своим сыном и дочерью, говорите с ними о ближайших, жизненных планах, сегодняшних и будущих целях жизни.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Рассказывайте о своих планах, о своих победах и неудачах в их реализации.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Поддерживайте здоровое честолюбие своего ребенка.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Не иронизируйте по поводу несбыточных планов, стимулируйте в нем желание доказать себе и другим возможность достичь поставленной цели.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Формируйте нравственно здоровую личность, не способную на подлость ради реализации жизненных планов.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Создавайте ситуацию успеха, поддерживайте жизненные силы и веру в успех.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Говорите правду ребенку, какой бы горькой она ни была, учите экономить силы для достижения цели.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Будьте сами примером ребенку, самое печальное, если подросток разочаруется в ваших жизненных силах.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На формирование правильного отношения к учебе огромное влияние оказывают также и внешкольные интересы. Чаще всего эти интересы помогают учебе, т. к. связаны с некоторыми школьными дисциплинами (например, любовь к животным - с биологией и географией, интерес к технике-с физикой, математикой и т.д.). Иногда внешкольные интересы настолько велики, что начинают отрицательно сказываться на результатах учебы (например, бесконтрольное увлечение некоторыми видами спорта). Надо воспитывать у ребенка ответственность, добросовестность, умение заставлять себя заниматься обязательной деятельностью, откладывая реализацию своих интересов на специально выделенное свободное время.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Изучение интересов и способностей своего ребенка во все периоды его жизни является для родителей одним из важнейших элементов воспитания. «Мама, можно я завтра не пойду в школу?» - «Ты плохо себя чувствуешь?» - «Вообще-то нет, только голова немного болит. Разреши мне не ходить в школу!» - «Как же я могу разрешить просто так, без серьезной причины, в восьмом классе пропускать уроки?» - «Я тебе скажу, только не знаю, поймешь ли ты меня. У нас контрольная работа по химии». - «Конечно, понимания ты у меня не найдешь, это ты правильно заметил. Что же тебе даст отсутствие на уроке? Просто химию надо учить». - «Да я учу уже три дня. И все впустую. Я не способен к химии и вообще к точным наукам. Учу, учу, а потом в школе, особенно на контрольных, ничего не помню. Наверное, у меня нет способностей...»</w:t>
      </w:r>
    </w:p>
    <w:p w:rsid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lastRenderedPageBreak/>
        <w:t xml:space="preserve">Подобные разговоры с подростками случаются во многих семьях. Иногда причинами заявления «не умею», «не справлюсь» являются нежелание приложить усилия, отсутствие настойчивости, а иногда просто лень. Но очень часто источник такого явления лежит в отсутствии веры в свои силы, в низкой оценке своих возможностей. 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Родителям надо обращать внимание на отношение ребенка к самому себе, тактично и постепенно помогать ему освобождаться от негативных наклонностей и развивать полезные, положительные качества. Нельзя высказывать поверхностное мнение о ребенке и тем более часто его повторять, не имея глубокого внутреннего убеждения в его справедливости. Наиболее сильно закрепляется в сознании ребенка мнение, неоднократно услышанное от родителей, окружающих людей. Родители должны обращать особое внимание в том случае, когда ребенок не верит в свои возможности или, наоборот, оценивает слишком высоко. Если ребенку постоянно говорить о его слабых способностях, у него вообще может исчезнуть стремление улучшить успеваемость. Некоторые родители считают своих детей вполне способными, но находят правильным говорить при них только о неудачах, забывая об успехах. Немало есть детей, которые учатся хорошо, но в семье каждый минус (при отметке «шесть») долго и пространно комментируется. Постоянное подчеркивание недостатков приносит большой вред, у ребенка формируется заниженная самооценка.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Слишком высокое мнение ребенка о себе тоже вредно. Чрезмерное убеждение в собственных достоинствах не способствует развитию своих возможностей. В результате сын или дочка не достигают ожидаемого успеха даже тогда, когда они действительно способны и обладают рядом достоинств. Самооценка ребенка в первую очередь зависит от отношения к нему его родителей, от их воспитательного воздействия. Если они следят за развитием своего ребенка, влияют на его поведение, то могут эффективнее способствовать формированию у ребенка самооценки, а это в свою очередь может повлиять на отношение к учебе, на улучшение успеваемости.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FBB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B11FBB" w:rsidRPr="00B11FBB" w:rsidRDefault="00B11FBB" w:rsidP="00B1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- Мы выяснили причины обсуждаемой проблемы, и теперь вы знаете: как будет ваш ребенок ходить в школу, с удовольствием или неохотой, зависит не только от школы, но и от семьи. Давайте попробуем найти дополнительные пути решения проблемы.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Вариант 1. Выведите ребенка на разговор о том, что они изучают в школе. Скажите ему, что его нелюбимый предмет был вашим самым любимым. Попросите его показать в учебнике тему, которую он изучает в школе, и сравните с тем, как вам преподавали ее раньше (заодно вы поймете, насколько он знает материал параграфа). Докажите личным примером, что трудные уравнения решать интересно, или просто наработайте определенную схему решений.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Вариант 2. Воспользуйтесь советами Д. Карнеги «Девять способов, как изменить человека, не нанеся ему обиды и не вызывая негодования».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1. Начинайте с похвалы и искреннего признания достоинств ребенка.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lastRenderedPageBreak/>
        <w:t>2. Обращая внимание на ошибки, делайте это в косвенной форме.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3. Прежде чем критиковать кого -либо, признайтесь в своих собственных ошибках.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4. Задавайте вопросы вместо приказаний.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5. Дайте возможность ребенку спасти свое лицо.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6. Хвалите его даже за скромный успех и будьте при этом искренними.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7. Создайте ребенку доброе имя, чтобы он стал жить в соответствии с ним.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8. Пользуйтесь поощрением так, чтобы недостаток, который вы хотите исправить, выглядел легко исправимым, а дело, которым вы хотите его увлечь, легко выполнимым.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9. Делайте так, чтобы ребенку было приятно исполнить то, что вы ему поручили.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Вариант 3. Возьмите на заметку следующее.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 xml:space="preserve">1. Следите за тем, чтобы ребенок вовремя ложился спать. </w:t>
      </w:r>
      <w:proofErr w:type="spellStart"/>
      <w:r w:rsidRPr="00B11FBB">
        <w:rPr>
          <w:rFonts w:ascii="Times New Roman" w:hAnsi="Times New Roman" w:cs="Times New Roman"/>
          <w:sz w:val="28"/>
          <w:szCs w:val="28"/>
        </w:rPr>
        <w:t>Невыспавшийся</w:t>
      </w:r>
      <w:proofErr w:type="spellEnd"/>
      <w:r w:rsidRPr="00B11FBB">
        <w:rPr>
          <w:rFonts w:ascii="Times New Roman" w:hAnsi="Times New Roman" w:cs="Times New Roman"/>
          <w:sz w:val="28"/>
          <w:szCs w:val="28"/>
        </w:rPr>
        <w:t xml:space="preserve"> ребенок - грустное зрелище на уроке.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2. Пусть ребенок видит ваш интерес к заданиям, которые он получает, к книгам, которые приносит из школы.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3. Читайте сами, пусть ребенок видит, что свободное время можно проводить не только у телевизора.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4. Если у сына или дочери в школе конфликт, постарайтесь его устранить, но не обсуждайте с детьми все его подробности.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5. Не говорите плохо о школе и не критикуйте учителей в присутствии детей.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6. Учите ребенка выражать мысли письменно: обменивайтесь записками, записывайте впечатления о каких-либо событиях.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7. Принимайте по возможности участие в жизни класса и школы. Ребенку будет это приятно.</w:t>
      </w:r>
    </w:p>
    <w:p w:rsidR="00B11FBB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BB">
        <w:rPr>
          <w:rFonts w:ascii="Times New Roman" w:hAnsi="Times New Roman" w:cs="Times New Roman"/>
          <w:sz w:val="28"/>
          <w:szCs w:val="28"/>
        </w:rPr>
        <w:t>Вариант 4. У психологов есть понятие «тактильный голод». Это дефицит любви родителей. Прижмите, поцелуйте, потормошите своего ребенка. Может быть, эти ощущения послужат стимулом решения проблем.</w:t>
      </w:r>
    </w:p>
    <w:p w:rsidR="00C76C3A" w:rsidRPr="00B11FBB" w:rsidRDefault="00B11FBB" w:rsidP="00B1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1FBB">
        <w:rPr>
          <w:rFonts w:ascii="Times New Roman" w:hAnsi="Times New Roman" w:cs="Times New Roman"/>
          <w:sz w:val="28"/>
          <w:szCs w:val="28"/>
        </w:rPr>
        <w:t xml:space="preserve"> Подводя итог, можно сказать, что ни у кого нет единого правила для всех и на все случаи жизни. Каждый ребенок уникален, уникальны и наши отношения с ним. Нужно убедить ребенка в важности стать человеком, знающим и трудолюбивым, совершающим красивые поступки и в том, что у него есть все возможности реализовать себя. Мы, педагоги и родители, - союзники в этом деле. Великий философ Ж.-Ж. Руссо говорил: «Дети пусть делают то, что они хотят, а хотеть они должны то, чего хочет педагог». Если мы хотим, чтобы у наших с вами детей не возникали проблемы успеваемости, нежелания и неспособности учиться, нужно целенаправленно и терпеливо работать в этом направлении. Надеюсь, что наши совместные усилия дадут необходимый результат, а успехи в воспитании положительно скажутся на знаниях детей. Давайте же учиться быть хорошими родителями.</w:t>
      </w:r>
    </w:p>
    <w:sectPr w:rsidR="00C76C3A" w:rsidRPr="00B1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BB"/>
    <w:rsid w:val="00B11FBB"/>
    <w:rsid w:val="00C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6480D-4FDC-42C4-B027-542F940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Желенговская</dc:creator>
  <cp:keywords/>
  <dc:description/>
  <cp:lastModifiedBy>Татьяна Желенговская</cp:lastModifiedBy>
  <cp:revision>1</cp:revision>
  <dcterms:created xsi:type="dcterms:W3CDTF">2022-10-30T21:37:00Z</dcterms:created>
  <dcterms:modified xsi:type="dcterms:W3CDTF">2022-10-30T21:41:00Z</dcterms:modified>
</cp:coreProperties>
</file>